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3C83" w14:textId="501F0602" w:rsidR="002B672F" w:rsidRDefault="000C7DD4" w:rsidP="000C7DD4">
      <w:pPr>
        <w:jc w:val="center"/>
        <w:rPr>
          <w:rFonts w:ascii="Palatino" w:hAnsi="Palatino"/>
          <w:sz w:val="20"/>
          <w:szCs w:val="20"/>
          <w:u w:val="single"/>
        </w:rPr>
      </w:pPr>
      <w:r>
        <w:rPr>
          <w:rFonts w:ascii="Palatino" w:hAnsi="Palatino"/>
          <w:sz w:val="20"/>
          <w:szCs w:val="20"/>
          <w:u w:val="single"/>
        </w:rPr>
        <w:t>Brand Campaign – August 2025</w:t>
      </w:r>
    </w:p>
    <w:p w14:paraId="2D4E453A" w14:textId="58758D9D" w:rsidR="000C7DD4" w:rsidRDefault="000C7DD4" w:rsidP="000C7DD4">
      <w:pPr>
        <w:jc w:val="center"/>
        <w:rPr>
          <w:rFonts w:ascii="Palatino" w:hAnsi="Palatino"/>
          <w:sz w:val="20"/>
          <w:szCs w:val="20"/>
          <w:u w:val="single"/>
        </w:rPr>
      </w:pPr>
      <w:r>
        <w:rPr>
          <w:rFonts w:ascii="Palatino" w:hAnsi="Palatino"/>
          <w:sz w:val="20"/>
          <w:szCs w:val="20"/>
          <w:u w:val="single"/>
        </w:rPr>
        <w:t>User-generated content submission Terms and Conditions</w:t>
      </w:r>
    </w:p>
    <w:p w14:paraId="4EB95028" w14:textId="77777777" w:rsidR="000C7DD4" w:rsidRDefault="000C7DD4" w:rsidP="000C7DD4">
      <w:pPr>
        <w:jc w:val="center"/>
        <w:rPr>
          <w:rFonts w:ascii="Palatino" w:hAnsi="Palatino"/>
          <w:sz w:val="20"/>
          <w:szCs w:val="20"/>
          <w:u w:val="single"/>
        </w:rPr>
      </w:pPr>
    </w:p>
    <w:p w14:paraId="50245482" w14:textId="77777777" w:rsidR="00633E87" w:rsidRPr="00F61088" w:rsidRDefault="00633E87" w:rsidP="00633E87">
      <w:pPr>
        <w:pStyle w:val="ListParagraph"/>
        <w:numPr>
          <w:ilvl w:val="0"/>
          <w:numId w:val="11"/>
        </w:numPr>
        <w:rPr>
          <w:rFonts w:ascii="Palatino" w:hAnsi="Palatino"/>
          <w:sz w:val="20"/>
          <w:szCs w:val="20"/>
        </w:rPr>
      </w:pPr>
      <w:r w:rsidRPr="00F61088">
        <w:rPr>
          <w:rFonts w:ascii="Palatino" w:hAnsi="Palatino"/>
          <w:b/>
          <w:bCs/>
          <w:sz w:val="20"/>
          <w:szCs w:val="20"/>
        </w:rPr>
        <w:t>Introduction</w:t>
      </w:r>
    </w:p>
    <w:p w14:paraId="6BD12A33" w14:textId="09956FF7" w:rsidR="00633E87" w:rsidRPr="00F61088" w:rsidRDefault="00633E87" w:rsidP="00633E87">
      <w:pPr>
        <w:ind w:left="360"/>
        <w:rPr>
          <w:rFonts w:ascii="Palatino" w:hAnsi="Palatino"/>
          <w:sz w:val="20"/>
          <w:szCs w:val="20"/>
        </w:rPr>
      </w:pPr>
      <w:r w:rsidRPr="394DEF7B">
        <w:rPr>
          <w:rFonts w:ascii="Palatino" w:hAnsi="Palatino"/>
          <w:sz w:val="20"/>
          <w:szCs w:val="20"/>
        </w:rPr>
        <w:t xml:space="preserve">These terms and conditions ("Terms") govern the submission of user-generated content ("Content") to </w:t>
      </w:r>
      <w:r w:rsidR="078DDD53" w:rsidRPr="394DEF7B">
        <w:rPr>
          <w:rFonts w:ascii="Palatino" w:hAnsi="Palatino"/>
          <w:sz w:val="20"/>
          <w:szCs w:val="20"/>
        </w:rPr>
        <w:t>Cicerone</w:t>
      </w:r>
      <w:r w:rsidRPr="394DEF7B">
        <w:rPr>
          <w:rFonts w:ascii="Palatino" w:hAnsi="Palatino"/>
          <w:sz w:val="20"/>
          <w:szCs w:val="20"/>
        </w:rPr>
        <w:t xml:space="preserve"> ("we," "us," or "our"). By submitting Content, you agree to these Terms. If you do not agree, please do not submit Content.</w:t>
      </w:r>
    </w:p>
    <w:p w14:paraId="16D862A1" w14:textId="77777777" w:rsidR="00633E87" w:rsidRPr="00F61088" w:rsidRDefault="00633E87" w:rsidP="00633E87">
      <w:pPr>
        <w:pStyle w:val="ListParagraph"/>
        <w:rPr>
          <w:rFonts w:ascii="Palatino" w:hAnsi="Palatino"/>
          <w:sz w:val="20"/>
          <w:szCs w:val="20"/>
        </w:rPr>
      </w:pPr>
    </w:p>
    <w:p w14:paraId="47E5FCD7" w14:textId="524CD92B" w:rsidR="00633E87" w:rsidRPr="00F61088" w:rsidRDefault="00633E87" w:rsidP="00633E87">
      <w:pPr>
        <w:pStyle w:val="ListParagraph"/>
        <w:numPr>
          <w:ilvl w:val="0"/>
          <w:numId w:val="11"/>
        </w:numPr>
        <w:rPr>
          <w:rFonts w:ascii="Palatino" w:hAnsi="Palatino"/>
          <w:sz w:val="20"/>
          <w:szCs w:val="20"/>
        </w:rPr>
      </w:pPr>
      <w:r w:rsidRPr="00F61088">
        <w:rPr>
          <w:rFonts w:ascii="Palatino" w:hAnsi="Palatino"/>
          <w:b/>
          <w:bCs/>
          <w:sz w:val="20"/>
          <w:szCs w:val="20"/>
        </w:rPr>
        <w:t>Eligibility</w:t>
      </w:r>
    </w:p>
    <w:p w14:paraId="0A218ADF" w14:textId="3E2101D8" w:rsidR="00633E87" w:rsidRPr="00633E87" w:rsidRDefault="00633E87" w:rsidP="00633E87">
      <w:pPr>
        <w:numPr>
          <w:ilvl w:val="0"/>
          <w:numId w:val="1"/>
        </w:numPr>
        <w:rPr>
          <w:rFonts w:ascii="Palatino" w:hAnsi="Palatino"/>
          <w:sz w:val="20"/>
          <w:szCs w:val="20"/>
        </w:rPr>
      </w:pPr>
      <w:r w:rsidRPr="00633E87">
        <w:rPr>
          <w:rFonts w:ascii="Palatino" w:hAnsi="Palatino"/>
          <w:sz w:val="20"/>
          <w:szCs w:val="20"/>
        </w:rPr>
        <w:t>You must be at least 18 years old or have parental/guardian consent if under 18.</w:t>
      </w:r>
    </w:p>
    <w:p w14:paraId="48333084" w14:textId="77777777" w:rsidR="00633E87" w:rsidRPr="00F61088" w:rsidRDefault="00633E87" w:rsidP="00633E87">
      <w:pPr>
        <w:numPr>
          <w:ilvl w:val="0"/>
          <w:numId w:val="1"/>
        </w:numPr>
        <w:rPr>
          <w:rFonts w:ascii="Palatino" w:hAnsi="Palatino"/>
          <w:sz w:val="20"/>
          <w:szCs w:val="20"/>
        </w:rPr>
      </w:pPr>
      <w:r w:rsidRPr="00633E87">
        <w:rPr>
          <w:rFonts w:ascii="Palatino" w:hAnsi="Palatino"/>
          <w:sz w:val="20"/>
          <w:szCs w:val="20"/>
        </w:rPr>
        <w:t>By submitting Content, you confirm that you have the legal right to do so.</w:t>
      </w:r>
    </w:p>
    <w:p w14:paraId="05A38A5B" w14:textId="77777777" w:rsidR="00633E87" w:rsidRPr="00633E87" w:rsidRDefault="00633E87" w:rsidP="00633E87">
      <w:pPr>
        <w:ind w:left="720"/>
        <w:rPr>
          <w:rFonts w:ascii="Palatino" w:hAnsi="Palatino"/>
          <w:sz w:val="20"/>
          <w:szCs w:val="20"/>
        </w:rPr>
      </w:pPr>
    </w:p>
    <w:p w14:paraId="75E53A76" w14:textId="77777777" w:rsidR="00633E87" w:rsidRPr="00633E87" w:rsidRDefault="00633E87" w:rsidP="00633E87">
      <w:pPr>
        <w:rPr>
          <w:rFonts w:ascii="Palatino" w:hAnsi="Palatino"/>
          <w:b/>
          <w:bCs/>
          <w:sz w:val="20"/>
          <w:szCs w:val="20"/>
        </w:rPr>
      </w:pPr>
      <w:r w:rsidRPr="00633E87">
        <w:rPr>
          <w:rFonts w:ascii="Palatino" w:hAnsi="Palatino"/>
          <w:b/>
          <w:bCs/>
          <w:sz w:val="20"/>
          <w:szCs w:val="20"/>
        </w:rPr>
        <w:t>3. Ownership of Content</w:t>
      </w:r>
    </w:p>
    <w:p w14:paraId="7600CA22" w14:textId="77777777" w:rsidR="00633E87" w:rsidRPr="00633E87" w:rsidRDefault="00633E87" w:rsidP="00633E87">
      <w:pPr>
        <w:numPr>
          <w:ilvl w:val="0"/>
          <w:numId w:val="9"/>
        </w:numPr>
        <w:rPr>
          <w:rFonts w:ascii="Palatino" w:hAnsi="Palatino"/>
          <w:sz w:val="20"/>
          <w:szCs w:val="20"/>
        </w:rPr>
      </w:pPr>
      <w:r w:rsidRPr="00633E87">
        <w:rPr>
          <w:rFonts w:ascii="Palatino" w:hAnsi="Palatino"/>
          <w:sz w:val="20"/>
          <w:szCs w:val="20"/>
        </w:rPr>
        <w:t>You retain ownership of the Content you submit.</w:t>
      </w:r>
    </w:p>
    <w:p w14:paraId="17577191" w14:textId="77777777" w:rsidR="00633E87" w:rsidRPr="00F61088" w:rsidRDefault="00633E87" w:rsidP="00633E87">
      <w:pPr>
        <w:numPr>
          <w:ilvl w:val="0"/>
          <w:numId w:val="9"/>
        </w:numPr>
        <w:rPr>
          <w:rFonts w:ascii="Palatino" w:hAnsi="Palatino"/>
          <w:sz w:val="20"/>
          <w:szCs w:val="20"/>
        </w:rPr>
      </w:pPr>
      <w:r w:rsidRPr="00633E87">
        <w:rPr>
          <w:rFonts w:ascii="Palatino" w:hAnsi="Palatino"/>
          <w:sz w:val="20"/>
          <w:szCs w:val="20"/>
        </w:rPr>
        <w:t>By submitting Content, you grant us a non-exclusive, royalty-free, worldwide, perpetual, irrevocable, and sublicensable license to use, reproduce, modify, adapt, publish, translate, create derivative works from, distribute, and display the Content in any media, including but not limited to marketing, advertising, promotional materials, and social media platforms.</w:t>
      </w:r>
    </w:p>
    <w:p w14:paraId="3CC6CCB4" w14:textId="77777777" w:rsidR="00633E87" w:rsidRPr="00633E87" w:rsidRDefault="00633E87" w:rsidP="00633E87">
      <w:pPr>
        <w:ind w:left="720"/>
        <w:rPr>
          <w:rFonts w:ascii="Palatino" w:hAnsi="Palatino"/>
          <w:b/>
          <w:bCs/>
          <w:sz w:val="20"/>
          <w:szCs w:val="20"/>
        </w:rPr>
      </w:pPr>
    </w:p>
    <w:p w14:paraId="10AC7ADB" w14:textId="0BAF1C07" w:rsidR="00633E87" w:rsidRPr="00633E87" w:rsidRDefault="00633E87" w:rsidP="00633E87">
      <w:pPr>
        <w:rPr>
          <w:rFonts w:ascii="Palatino" w:hAnsi="Palatino"/>
          <w:b/>
          <w:bCs/>
          <w:sz w:val="20"/>
          <w:szCs w:val="20"/>
        </w:rPr>
      </w:pPr>
      <w:r w:rsidRPr="00633E87">
        <w:rPr>
          <w:rFonts w:ascii="Palatino" w:hAnsi="Palatino"/>
          <w:b/>
          <w:bCs/>
          <w:sz w:val="20"/>
          <w:szCs w:val="20"/>
        </w:rPr>
        <w:t>4. Rights and Permissions</w:t>
      </w:r>
    </w:p>
    <w:p w14:paraId="43F1D95B" w14:textId="77777777" w:rsidR="00633E87" w:rsidRPr="00633E87" w:rsidRDefault="00633E87" w:rsidP="00633E87">
      <w:pPr>
        <w:numPr>
          <w:ilvl w:val="0"/>
          <w:numId w:val="10"/>
        </w:numPr>
        <w:rPr>
          <w:rFonts w:ascii="Palatino" w:hAnsi="Palatino"/>
          <w:sz w:val="20"/>
          <w:szCs w:val="20"/>
        </w:rPr>
      </w:pPr>
      <w:r w:rsidRPr="00633E87">
        <w:rPr>
          <w:rFonts w:ascii="Palatino" w:hAnsi="Palatino"/>
          <w:sz w:val="20"/>
          <w:szCs w:val="20"/>
        </w:rPr>
        <w:t>You confirm that the Content is your original work and does not infringe on the rights of any third party, including copyright, trademark, privacy, or publicity rights.</w:t>
      </w:r>
    </w:p>
    <w:p w14:paraId="302C61EF" w14:textId="77777777" w:rsidR="00633E87" w:rsidRPr="00633E87" w:rsidRDefault="00633E87" w:rsidP="00633E87">
      <w:pPr>
        <w:numPr>
          <w:ilvl w:val="0"/>
          <w:numId w:val="10"/>
        </w:numPr>
        <w:rPr>
          <w:rFonts w:ascii="Palatino" w:hAnsi="Palatino"/>
          <w:sz w:val="20"/>
          <w:szCs w:val="20"/>
        </w:rPr>
      </w:pPr>
      <w:r w:rsidRPr="00633E87">
        <w:rPr>
          <w:rFonts w:ascii="Palatino" w:hAnsi="Palatino"/>
          <w:sz w:val="20"/>
          <w:szCs w:val="20"/>
        </w:rPr>
        <w:t>You confirm that you have obtained all necessary permissions from any individuals or entities featured in the Content.</w:t>
      </w:r>
    </w:p>
    <w:p w14:paraId="31B5DA8D" w14:textId="77777777" w:rsidR="00633E87" w:rsidRDefault="00633E87" w:rsidP="00633E87">
      <w:pPr>
        <w:numPr>
          <w:ilvl w:val="0"/>
          <w:numId w:val="10"/>
        </w:numPr>
        <w:rPr>
          <w:rFonts w:ascii="Palatino" w:hAnsi="Palatino"/>
          <w:sz w:val="20"/>
          <w:szCs w:val="20"/>
        </w:rPr>
      </w:pPr>
      <w:r w:rsidRPr="00633E87">
        <w:rPr>
          <w:rFonts w:ascii="Palatino" w:hAnsi="Palatino"/>
          <w:sz w:val="20"/>
          <w:szCs w:val="20"/>
        </w:rPr>
        <w:t>By submitting Content, you agree that we may use your name, social media handle, likeness, and any other identifying information provided in connection with the Content for marketing and promotional purposes.</w:t>
      </w:r>
    </w:p>
    <w:p w14:paraId="571CC12B" w14:textId="77777777" w:rsidR="00085518" w:rsidRDefault="00085518" w:rsidP="00085518">
      <w:pPr>
        <w:rPr>
          <w:rFonts w:ascii="Palatino" w:hAnsi="Palatino"/>
          <w:sz w:val="20"/>
          <w:szCs w:val="20"/>
        </w:rPr>
      </w:pPr>
    </w:p>
    <w:p w14:paraId="43A2413A" w14:textId="77777777" w:rsidR="00085518" w:rsidRPr="00085518" w:rsidRDefault="00085518" w:rsidP="00085518">
      <w:pPr>
        <w:rPr>
          <w:rFonts w:ascii="Palatino" w:hAnsi="Palatino"/>
          <w:sz w:val="20"/>
          <w:szCs w:val="20"/>
        </w:rPr>
      </w:pPr>
      <w:r w:rsidRPr="00085518">
        <w:rPr>
          <w:rFonts w:ascii="Palatino" w:hAnsi="Palatino"/>
          <w:b/>
          <w:bCs/>
          <w:sz w:val="20"/>
          <w:szCs w:val="20"/>
        </w:rPr>
        <w:t>5. Giveaway Entry</w:t>
      </w:r>
    </w:p>
    <w:p w14:paraId="42AD1D58" w14:textId="77777777" w:rsidR="00085518" w:rsidRPr="00085518" w:rsidRDefault="00085518" w:rsidP="00085518">
      <w:pPr>
        <w:numPr>
          <w:ilvl w:val="0"/>
          <w:numId w:val="12"/>
        </w:numPr>
        <w:rPr>
          <w:rFonts w:ascii="Palatino" w:hAnsi="Palatino"/>
          <w:sz w:val="20"/>
          <w:szCs w:val="20"/>
        </w:rPr>
      </w:pPr>
      <w:r w:rsidRPr="00085518">
        <w:rPr>
          <w:rFonts w:ascii="Palatino" w:hAnsi="Palatino"/>
          <w:sz w:val="20"/>
          <w:szCs w:val="20"/>
        </w:rPr>
        <w:t>By submitting Content, you will be automatically entered into a giveaway to win a free guidebook.</w:t>
      </w:r>
    </w:p>
    <w:p w14:paraId="2ADA2F26" w14:textId="5168E635" w:rsidR="00085518" w:rsidRDefault="00085518" w:rsidP="394DEF7B">
      <w:pPr>
        <w:numPr>
          <w:ilvl w:val="0"/>
          <w:numId w:val="12"/>
        </w:numPr>
        <w:rPr>
          <w:rFonts w:ascii="Palatino" w:hAnsi="Palatino"/>
          <w:sz w:val="20"/>
          <w:szCs w:val="20"/>
        </w:rPr>
      </w:pPr>
      <w:r w:rsidRPr="394DEF7B">
        <w:rPr>
          <w:rFonts w:ascii="Palatino" w:hAnsi="Palatino"/>
          <w:sz w:val="20"/>
          <w:szCs w:val="20"/>
        </w:rPr>
        <w:t>There are 10 guidebooks available, and 10 winners will be selected at random.</w:t>
      </w:r>
    </w:p>
    <w:p w14:paraId="1D4E953C" w14:textId="1AB4F975" w:rsidR="00085518" w:rsidRPr="00085518" w:rsidRDefault="00085518" w:rsidP="00085518">
      <w:pPr>
        <w:numPr>
          <w:ilvl w:val="0"/>
          <w:numId w:val="12"/>
        </w:numPr>
        <w:rPr>
          <w:rFonts w:ascii="Palatino" w:hAnsi="Palatino"/>
          <w:sz w:val="20"/>
          <w:szCs w:val="20"/>
        </w:rPr>
      </w:pPr>
      <w:r w:rsidRPr="00085518">
        <w:rPr>
          <w:rFonts w:ascii="Palatino" w:hAnsi="Palatino"/>
          <w:sz w:val="20"/>
          <w:szCs w:val="20"/>
        </w:rPr>
        <w:t xml:space="preserve">Winners will be notified via </w:t>
      </w:r>
      <w:r>
        <w:rPr>
          <w:rFonts w:ascii="Palatino" w:hAnsi="Palatino"/>
          <w:sz w:val="20"/>
          <w:szCs w:val="20"/>
        </w:rPr>
        <w:t>email</w:t>
      </w:r>
      <w:r w:rsidRPr="00085518">
        <w:rPr>
          <w:rFonts w:ascii="Palatino" w:hAnsi="Palatino"/>
          <w:sz w:val="20"/>
          <w:szCs w:val="20"/>
        </w:rPr>
        <w:t xml:space="preserve"> within </w:t>
      </w:r>
      <w:r>
        <w:rPr>
          <w:rFonts w:ascii="Palatino" w:hAnsi="Palatino"/>
          <w:sz w:val="20"/>
          <w:szCs w:val="20"/>
        </w:rPr>
        <w:t>14 days</w:t>
      </w:r>
      <w:r w:rsidRPr="00085518">
        <w:rPr>
          <w:rFonts w:ascii="Palatino" w:hAnsi="Palatino"/>
          <w:sz w:val="20"/>
          <w:szCs w:val="20"/>
        </w:rPr>
        <w:t xml:space="preserve"> of the giveaway closing date.</w:t>
      </w:r>
    </w:p>
    <w:p w14:paraId="6ABFDE8F" w14:textId="77777777" w:rsidR="00085518" w:rsidRPr="00085518" w:rsidRDefault="00085518" w:rsidP="00085518">
      <w:pPr>
        <w:numPr>
          <w:ilvl w:val="0"/>
          <w:numId w:val="12"/>
        </w:numPr>
        <w:rPr>
          <w:rFonts w:ascii="Palatino" w:hAnsi="Palatino"/>
          <w:sz w:val="20"/>
          <w:szCs w:val="20"/>
        </w:rPr>
      </w:pPr>
      <w:r w:rsidRPr="00085518">
        <w:rPr>
          <w:rFonts w:ascii="Palatino" w:hAnsi="Palatino"/>
          <w:sz w:val="20"/>
          <w:szCs w:val="20"/>
        </w:rPr>
        <w:t>No purchase is necessary to enter the giveaway.</w:t>
      </w:r>
    </w:p>
    <w:p w14:paraId="5DCA03E4" w14:textId="4031FE46" w:rsidR="00085518" w:rsidRPr="00085518" w:rsidRDefault="00085518" w:rsidP="00085518">
      <w:pPr>
        <w:numPr>
          <w:ilvl w:val="0"/>
          <w:numId w:val="12"/>
        </w:numPr>
        <w:rPr>
          <w:rFonts w:ascii="Palatino" w:hAnsi="Palatino"/>
          <w:sz w:val="20"/>
          <w:szCs w:val="20"/>
        </w:rPr>
      </w:pPr>
      <w:r w:rsidRPr="394DEF7B">
        <w:rPr>
          <w:rFonts w:ascii="Palatino" w:hAnsi="Palatino"/>
          <w:sz w:val="20"/>
          <w:szCs w:val="20"/>
        </w:rPr>
        <w:t xml:space="preserve">The giveaway is subject to additional terms and conditions, which can be found </w:t>
      </w:r>
      <w:r w:rsidR="67258A5B" w:rsidRPr="394DEF7B">
        <w:rPr>
          <w:rFonts w:ascii="Palatino" w:hAnsi="Palatino"/>
          <w:sz w:val="20"/>
          <w:szCs w:val="20"/>
        </w:rPr>
        <w:t>below</w:t>
      </w:r>
      <w:r w:rsidRPr="394DEF7B">
        <w:rPr>
          <w:rFonts w:ascii="Palatino" w:hAnsi="Palatino"/>
          <w:sz w:val="20"/>
          <w:szCs w:val="20"/>
        </w:rPr>
        <w:t>.</w:t>
      </w:r>
    </w:p>
    <w:p w14:paraId="2A0429E8" w14:textId="77777777" w:rsidR="00085518" w:rsidRPr="00085518" w:rsidRDefault="00085518" w:rsidP="00085518">
      <w:pPr>
        <w:numPr>
          <w:ilvl w:val="0"/>
          <w:numId w:val="12"/>
        </w:numPr>
        <w:rPr>
          <w:rFonts w:ascii="Palatino" w:hAnsi="Palatino"/>
          <w:sz w:val="20"/>
          <w:szCs w:val="20"/>
        </w:rPr>
      </w:pPr>
      <w:r w:rsidRPr="00085518">
        <w:rPr>
          <w:rFonts w:ascii="Palatino" w:hAnsi="Palatino"/>
          <w:sz w:val="20"/>
          <w:szCs w:val="20"/>
        </w:rPr>
        <w:t>Prizes are non-transferable and cannot be exchanged for cash or other alternatives.</w:t>
      </w:r>
    </w:p>
    <w:p w14:paraId="6C5EF388" w14:textId="348AB5EB" w:rsidR="00085518" w:rsidRDefault="00085518" w:rsidP="00085518">
      <w:pPr>
        <w:numPr>
          <w:ilvl w:val="0"/>
          <w:numId w:val="12"/>
        </w:numPr>
        <w:rPr>
          <w:rFonts w:ascii="Palatino" w:hAnsi="Palatino"/>
          <w:sz w:val="20"/>
          <w:szCs w:val="20"/>
        </w:rPr>
      </w:pPr>
      <w:r w:rsidRPr="00085518">
        <w:rPr>
          <w:rFonts w:ascii="Palatino" w:hAnsi="Palatino"/>
          <w:sz w:val="20"/>
          <w:szCs w:val="20"/>
        </w:rPr>
        <w:t>We reserve the right to substitute the prize with an alternative of equal or greater value if circumstances beyond our control make it necessary.</w:t>
      </w:r>
    </w:p>
    <w:p w14:paraId="4C1A5796" w14:textId="77777777" w:rsidR="00085518" w:rsidRPr="00085518" w:rsidRDefault="00085518" w:rsidP="00085518">
      <w:pPr>
        <w:ind w:left="720"/>
        <w:rPr>
          <w:rFonts w:ascii="Palatino" w:hAnsi="Palatino"/>
          <w:sz w:val="20"/>
          <w:szCs w:val="20"/>
        </w:rPr>
      </w:pPr>
    </w:p>
    <w:p w14:paraId="387C324A" w14:textId="4EF0F1F0" w:rsidR="00633E87" w:rsidRPr="00633E87" w:rsidRDefault="00085518" w:rsidP="00633E87">
      <w:pPr>
        <w:rPr>
          <w:rFonts w:ascii="Palatino" w:hAnsi="Palatino"/>
          <w:sz w:val="20"/>
          <w:szCs w:val="20"/>
        </w:rPr>
      </w:pPr>
      <w:r>
        <w:rPr>
          <w:rFonts w:ascii="Palatino" w:hAnsi="Palatino"/>
          <w:b/>
          <w:bCs/>
          <w:sz w:val="20"/>
          <w:szCs w:val="20"/>
        </w:rPr>
        <w:t>6</w:t>
      </w:r>
      <w:r w:rsidR="00633E87" w:rsidRPr="00633E87">
        <w:rPr>
          <w:rFonts w:ascii="Palatino" w:hAnsi="Palatino"/>
          <w:b/>
          <w:bCs/>
          <w:sz w:val="20"/>
          <w:szCs w:val="20"/>
        </w:rPr>
        <w:t>. Prohibited Content</w:t>
      </w:r>
      <w:r w:rsidR="00633E87" w:rsidRPr="00633E87">
        <w:rPr>
          <w:rFonts w:ascii="Palatino" w:hAnsi="Palatino"/>
          <w:sz w:val="20"/>
          <w:szCs w:val="20"/>
        </w:rPr>
        <w:br/>
        <w:t>You agree not to submit Content that:</w:t>
      </w:r>
    </w:p>
    <w:p w14:paraId="0FA21F85" w14:textId="77777777" w:rsidR="00633E87" w:rsidRPr="00633E87" w:rsidRDefault="00633E87" w:rsidP="00633E87">
      <w:pPr>
        <w:numPr>
          <w:ilvl w:val="0"/>
          <w:numId w:val="4"/>
        </w:numPr>
        <w:rPr>
          <w:rFonts w:ascii="Palatino" w:hAnsi="Palatino"/>
          <w:sz w:val="20"/>
          <w:szCs w:val="20"/>
        </w:rPr>
      </w:pPr>
      <w:r w:rsidRPr="00633E87">
        <w:rPr>
          <w:rFonts w:ascii="Palatino" w:hAnsi="Palatino"/>
          <w:sz w:val="20"/>
          <w:szCs w:val="20"/>
        </w:rPr>
        <w:t>Is unlawful, defamatory, obscene, offensive, or otherwise inappropriate.</w:t>
      </w:r>
    </w:p>
    <w:p w14:paraId="599FF49A" w14:textId="77777777" w:rsidR="00633E87" w:rsidRPr="00633E87" w:rsidRDefault="00633E87" w:rsidP="00633E87">
      <w:pPr>
        <w:numPr>
          <w:ilvl w:val="0"/>
          <w:numId w:val="4"/>
        </w:numPr>
        <w:rPr>
          <w:rFonts w:ascii="Palatino" w:hAnsi="Palatino"/>
          <w:sz w:val="20"/>
          <w:szCs w:val="20"/>
        </w:rPr>
      </w:pPr>
      <w:r w:rsidRPr="00633E87">
        <w:rPr>
          <w:rFonts w:ascii="Palatino" w:hAnsi="Palatino"/>
          <w:sz w:val="20"/>
          <w:szCs w:val="20"/>
        </w:rPr>
        <w:t>Promotes violence, discrimination, or illegal activities.</w:t>
      </w:r>
    </w:p>
    <w:p w14:paraId="68779621" w14:textId="77777777" w:rsidR="00633E87" w:rsidRPr="00F61088" w:rsidRDefault="00633E87" w:rsidP="00633E87">
      <w:pPr>
        <w:numPr>
          <w:ilvl w:val="0"/>
          <w:numId w:val="4"/>
        </w:numPr>
        <w:rPr>
          <w:rFonts w:ascii="Palatino" w:hAnsi="Palatino"/>
          <w:sz w:val="20"/>
          <w:szCs w:val="20"/>
        </w:rPr>
      </w:pPr>
      <w:r w:rsidRPr="00633E87">
        <w:rPr>
          <w:rFonts w:ascii="Palatino" w:hAnsi="Palatino"/>
          <w:sz w:val="20"/>
          <w:szCs w:val="20"/>
        </w:rPr>
        <w:t>Contains personal information of others without their consent.</w:t>
      </w:r>
    </w:p>
    <w:p w14:paraId="266BAD9E" w14:textId="77777777" w:rsidR="00633E87" w:rsidRPr="00633E87" w:rsidRDefault="00633E87" w:rsidP="00633E87">
      <w:pPr>
        <w:ind w:left="720"/>
        <w:rPr>
          <w:rFonts w:ascii="Palatino" w:hAnsi="Palatino"/>
          <w:sz w:val="20"/>
          <w:szCs w:val="20"/>
        </w:rPr>
      </w:pPr>
    </w:p>
    <w:p w14:paraId="4EC75631" w14:textId="5FAD4455" w:rsidR="00633E87" w:rsidRPr="00633E87" w:rsidRDefault="00085518" w:rsidP="00633E87">
      <w:pPr>
        <w:rPr>
          <w:rFonts w:ascii="Palatino" w:hAnsi="Palatino"/>
          <w:sz w:val="20"/>
          <w:szCs w:val="20"/>
        </w:rPr>
      </w:pPr>
      <w:r>
        <w:rPr>
          <w:rFonts w:ascii="Palatino" w:hAnsi="Palatino"/>
          <w:b/>
          <w:bCs/>
          <w:sz w:val="20"/>
          <w:szCs w:val="20"/>
        </w:rPr>
        <w:t>7.</w:t>
      </w:r>
      <w:r w:rsidR="00633E87" w:rsidRPr="00633E87">
        <w:rPr>
          <w:rFonts w:ascii="Palatino" w:hAnsi="Palatino"/>
          <w:b/>
          <w:bCs/>
          <w:sz w:val="20"/>
          <w:szCs w:val="20"/>
        </w:rPr>
        <w:t xml:space="preserve"> Moderation and Removal</w:t>
      </w:r>
    </w:p>
    <w:p w14:paraId="50426659" w14:textId="77777777" w:rsidR="00633E87" w:rsidRPr="00633E87" w:rsidRDefault="00633E87" w:rsidP="00633E87">
      <w:pPr>
        <w:numPr>
          <w:ilvl w:val="0"/>
          <w:numId w:val="5"/>
        </w:numPr>
        <w:rPr>
          <w:rFonts w:ascii="Palatino" w:hAnsi="Palatino"/>
          <w:sz w:val="20"/>
          <w:szCs w:val="20"/>
        </w:rPr>
      </w:pPr>
      <w:r w:rsidRPr="00633E87">
        <w:rPr>
          <w:rFonts w:ascii="Palatino" w:hAnsi="Palatino"/>
          <w:sz w:val="20"/>
          <w:szCs w:val="20"/>
        </w:rPr>
        <w:t>We reserve the right to review, moderate, and remove any Content at our sole discretion.</w:t>
      </w:r>
    </w:p>
    <w:p w14:paraId="1E5D484A" w14:textId="77777777" w:rsidR="00633E87" w:rsidRPr="00F61088" w:rsidRDefault="00633E87" w:rsidP="00633E87">
      <w:pPr>
        <w:numPr>
          <w:ilvl w:val="0"/>
          <w:numId w:val="5"/>
        </w:numPr>
        <w:rPr>
          <w:rFonts w:ascii="Palatino" w:hAnsi="Palatino"/>
          <w:sz w:val="20"/>
          <w:szCs w:val="20"/>
        </w:rPr>
      </w:pPr>
      <w:r w:rsidRPr="00633E87">
        <w:rPr>
          <w:rFonts w:ascii="Palatino" w:hAnsi="Palatino"/>
          <w:sz w:val="20"/>
          <w:szCs w:val="20"/>
        </w:rPr>
        <w:t>Submission of Content does not guarantee its use or publication.</w:t>
      </w:r>
    </w:p>
    <w:p w14:paraId="1D10D3B5" w14:textId="77777777" w:rsidR="00633E87" w:rsidRPr="00633E87" w:rsidRDefault="00633E87" w:rsidP="00633E87">
      <w:pPr>
        <w:ind w:left="720"/>
        <w:rPr>
          <w:rFonts w:ascii="Palatino" w:hAnsi="Palatino"/>
          <w:sz w:val="20"/>
          <w:szCs w:val="20"/>
        </w:rPr>
      </w:pPr>
    </w:p>
    <w:p w14:paraId="117965F5" w14:textId="05948AEB" w:rsidR="00633E87" w:rsidRPr="00F61088" w:rsidRDefault="00085518" w:rsidP="00633E87">
      <w:pPr>
        <w:rPr>
          <w:rFonts w:ascii="Palatino" w:hAnsi="Palatino"/>
          <w:sz w:val="20"/>
          <w:szCs w:val="20"/>
        </w:rPr>
      </w:pPr>
      <w:r>
        <w:rPr>
          <w:rFonts w:ascii="Palatino" w:hAnsi="Palatino"/>
          <w:b/>
          <w:bCs/>
          <w:sz w:val="20"/>
          <w:szCs w:val="20"/>
        </w:rPr>
        <w:t>8</w:t>
      </w:r>
      <w:r w:rsidR="00633E87" w:rsidRPr="00633E87">
        <w:rPr>
          <w:rFonts w:ascii="Palatino" w:hAnsi="Palatino"/>
          <w:b/>
          <w:bCs/>
          <w:sz w:val="20"/>
          <w:szCs w:val="20"/>
        </w:rPr>
        <w:t>. Indemnity</w:t>
      </w:r>
      <w:r w:rsidR="00633E87" w:rsidRPr="00633E87">
        <w:rPr>
          <w:rFonts w:ascii="Palatino" w:hAnsi="Palatino"/>
          <w:sz w:val="20"/>
          <w:szCs w:val="20"/>
        </w:rPr>
        <w:br/>
        <w:t>You agree to indemnify and hold us harmless from any claims, damages, or liabilities arising from your submission of Content or breach of these Terms.</w:t>
      </w:r>
    </w:p>
    <w:p w14:paraId="30759A99" w14:textId="77777777" w:rsidR="00633E87" w:rsidRPr="00633E87" w:rsidRDefault="00633E87" w:rsidP="00633E87">
      <w:pPr>
        <w:rPr>
          <w:rFonts w:ascii="Palatino" w:hAnsi="Palatino"/>
          <w:sz w:val="20"/>
          <w:szCs w:val="20"/>
        </w:rPr>
      </w:pPr>
    </w:p>
    <w:p w14:paraId="69E6B0A8" w14:textId="17C2CA4D" w:rsidR="00633E87" w:rsidRPr="00633E87" w:rsidRDefault="00085518" w:rsidP="00633E87">
      <w:pPr>
        <w:rPr>
          <w:rFonts w:ascii="Palatino" w:hAnsi="Palatino"/>
          <w:sz w:val="20"/>
          <w:szCs w:val="20"/>
        </w:rPr>
      </w:pPr>
      <w:r>
        <w:rPr>
          <w:rFonts w:ascii="Palatino" w:hAnsi="Palatino"/>
          <w:b/>
          <w:bCs/>
          <w:sz w:val="20"/>
          <w:szCs w:val="20"/>
        </w:rPr>
        <w:t>9</w:t>
      </w:r>
      <w:r w:rsidR="00633E87" w:rsidRPr="00633E87">
        <w:rPr>
          <w:rFonts w:ascii="Palatino" w:hAnsi="Palatino"/>
          <w:b/>
          <w:bCs/>
          <w:sz w:val="20"/>
          <w:szCs w:val="20"/>
        </w:rPr>
        <w:t>. Privacy</w:t>
      </w:r>
    </w:p>
    <w:p w14:paraId="52141DD5" w14:textId="4737C1E4" w:rsidR="00633E87" w:rsidRPr="00633E87" w:rsidRDefault="00633E87" w:rsidP="00633E87">
      <w:pPr>
        <w:numPr>
          <w:ilvl w:val="0"/>
          <w:numId w:val="6"/>
        </w:numPr>
        <w:rPr>
          <w:rFonts w:ascii="Palatino" w:hAnsi="Palatino"/>
          <w:sz w:val="20"/>
          <w:szCs w:val="20"/>
        </w:rPr>
      </w:pPr>
      <w:r w:rsidRPr="00633E87">
        <w:rPr>
          <w:rFonts w:ascii="Palatino" w:hAnsi="Palatino"/>
          <w:sz w:val="20"/>
          <w:szCs w:val="20"/>
        </w:rPr>
        <w:t xml:space="preserve">Any personal data you provide will be processed in accordance with our </w:t>
      </w:r>
      <w:hyperlink r:id="rId8" w:history="1">
        <w:r w:rsidRPr="00633E87">
          <w:rPr>
            <w:rStyle w:val="Hyperlink"/>
            <w:rFonts w:ascii="Palatino" w:hAnsi="Palatino"/>
            <w:sz w:val="20"/>
            <w:szCs w:val="20"/>
          </w:rPr>
          <w:t>Privacy Policy</w:t>
        </w:r>
      </w:hyperlink>
      <w:r w:rsidR="00F61088" w:rsidRPr="00F61088">
        <w:rPr>
          <w:rFonts w:ascii="Palatino" w:hAnsi="Palatino"/>
          <w:sz w:val="20"/>
          <w:szCs w:val="20"/>
        </w:rPr>
        <w:t>.</w:t>
      </w:r>
    </w:p>
    <w:p w14:paraId="68C9576F" w14:textId="77777777" w:rsidR="00633E87" w:rsidRPr="00F61088" w:rsidRDefault="00633E87" w:rsidP="00633E87">
      <w:pPr>
        <w:numPr>
          <w:ilvl w:val="0"/>
          <w:numId w:val="6"/>
        </w:numPr>
        <w:rPr>
          <w:rFonts w:ascii="Palatino" w:hAnsi="Palatino"/>
          <w:sz w:val="20"/>
          <w:szCs w:val="20"/>
        </w:rPr>
      </w:pPr>
      <w:r w:rsidRPr="00633E87">
        <w:rPr>
          <w:rFonts w:ascii="Palatino" w:hAnsi="Palatino"/>
          <w:sz w:val="20"/>
          <w:szCs w:val="20"/>
        </w:rPr>
        <w:t>By submitting Content, you consent to the processing of your personal data for the purposes outlined in these Terms.</w:t>
      </w:r>
    </w:p>
    <w:p w14:paraId="0C12D162" w14:textId="77777777" w:rsidR="00633E87" w:rsidRPr="00633E87" w:rsidRDefault="00633E87" w:rsidP="00633E87">
      <w:pPr>
        <w:ind w:left="720"/>
        <w:rPr>
          <w:rFonts w:ascii="Palatino" w:hAnsi="Palatino"/>
          <w:sz w:val="20"/>
          <w:szCs w:val="20"/>
        </w:rPr>
      </w:pPr>
    </w:p>
    <w:p w14:paraId="0F2C1C1D" w14:textId="01D14EF8" w:rsidR="00633E87" w:rsidRPr="00633E87" w:rsidRDefault="00085518" w:rsidP="00633E87">
      <w:pPr>
        <w:rPr>
          <w:rFonts w:ascii="Palatino" w:hAnsi="Palatino"/>
          <w:sz w:val="20"/>
          <w:szCs w:val="20"/>
        </w:rPr>
      </w:pPr>
      <w:r>
        <w:rPr>
          <w:rFonts w:ascii="Palatino" w:hAnsi="Palatino"/>
          <w:b/>
          <w:bCs/>
          <w:sz w:val="20"/>
          <w:szCs w:val="20"/>
        </w:rPr>
        <w:t>10</w:t>
      </w:r>
      <w:r w:rsidR="00633E87" w:rsidRPr="00633E87">
        <w:rPr>
          <w:rFonts w:ascii="Palatino" w:hAnsi="Palatino"/>
          <w:b/>
          <w:bCs/>
          <w:sz w:val="20"/>
          <w:szCs w:val="20"/>
        </w:rPr>
        <w:t>. No Compensation</w:t>
      </w:r>
    </w:p>
    <w:p w14:paraId="2A3F2F65" w14:textId="77777777" w:rsidR="00633E87" w:rsidRPr="00F61088" w:rsidRDefault="00633E87" w:rsidP="00633E87">
      <w:pPr>
        <w:numPr>
          <w:ilvl w:val="0"/>
          <w:numId w:val="7"/>
        </w:numPr>
        <w:rPr>
          <w:rFonts w:ascii="Palatino" w:hAnsi="Palatino"/>
          <w:sz w:val="20"/>
          <w:szCs w:val="20"/>
        </w:rPr>
      </w:pPr>
      <w:r w:rsidRPr="00633E87">
        <w:rPr>
          <w:rFonts w:ascii="Palatino" w:hAnsi="Palatino"/>
          <w:sz w:val="20"/>
          <w:szCs w:val="20"/>
        </w:rPr>
        <w:lastRenderedPageBreak/>
        <w:t>Submission of Content is voluntary, and you will not receive any compensation unless explicitly agreed upon in writing.</w:t>
      </w:r>
    </w:p>
    <w:p w14:paraId="541831CE" w14:textId="77777777" w:rsidR="00633E87" w:rsidRPr="00633E87" w:rsidRDefault="00633E87" w:rsidP="00633E87">
      <w:pPr>
        <w:ind w:left="720"/>
        <w:rPr>
          <w:rFonts w:ascii="Palatino" w:hAnsi="Palatino"/>
          <w:sz w:val="20"/>
          <w:szCs w:val="20"/>
        </w:rPr>
      </w:pPr>
    </w:p>
    <w:p w14:paraId="6BEE13B6" w14:textId="696DFF5B" w:rsidR="00633E87" w:rsidRPr="00F61088" w:rsidRDefault="00085518" w:rsidP="00633E87">
      <w:pPr>
        <w:rPr>
          <w:rFonts w:ascii="Palatino" w:hAnsi="Palatino"/>
          <w:sz w:val="20"/>
          <w:szCs w:val="20"/>
        </w:rPr>
      </w:pPr>
      <w:r>
        <w:rPr>
          <w:rFonts w:ascii="Palatino" w:hAnsi="Palatino"/>
          <w:b/>
          <w:bCs/>
          <w:sz w:val="20"/>
          <w:szCs w:val="20"/>
        </w:rPr>
        <w:t>11</w:t>
      </w:r>
      <w:r w:rsidR="00633E87" w:rsidRPr="00633E87">
        <w:rPr>
          <w:rFonts w:ascii="Palatino" w:hAnsi="Palatino"/>
          <w:b/>
          <w:bCs/>
          <w:sz w:val="20"/>
          <w:szCs w:val="20"/>
        </w:rPr>
        <w:t>. Governing Law</w:t>
      </w:r>
      <w:r w:rsidR="00633E87" w:rsidRPr="00633E87">
        <w:rPr>
          <w:rFonts w:ascii="Palatino" w:hAnsi="Palatino"/>
          <w:sz w:val="20"/>
          <w:szCs w:val="20"/>
        </w:rPr>
        <w:br/>
        <w:t>These Terms are governed by the laws of England and Wales. Any disputes will be subject to the exclusive jurisdiction of the courts of England and Wales.</w:t>
      </w:r>
    </w:p>
    <w:p w14:paraId="07E9EC46" w14:textId="77777777" w:rsidR="00633E87" w:rsidRPr="00633E87" w:rsidRDefault="00633E87" w:rsidP="00633E87">
      <w:pPr>
        <w:rPr>
          <w:rFonts w:ascii="Palatino" w:hAnsi="Palatino"/>
          <w:sz w:val="20"/>
          <w:szCs w:val="20"/>
        </w:rPr>
      </w:pPr>
    </w:p>
    <w:p w14:paraId="7D6D2CCD" w14:textId="56C0BFF5" w:rsidR="00633E87" w:rsidRPr="00F61088" w:rsidRDefault="00085518" w:rsidP="00633E87">
      <w:pPr>
        <w:rPr>
          <w:rFonts w:ascii="Palatino" w:hAnsi="Palatino"/>
          <w:sz w:val="20"/>
          <w:szCs w:val="20"/>
        </w:rPr>
      </w:pPr>
      <w:r>
        <w:rPr>
          <w:rFonts w:ascii="Palatino" w:hAnsi="Palatino"/>
          <w:b/>
          <w:bCs/>
          <w:sz w:val="20"/>
          <w:szCs w:val="20"/>
        </w:rPr>
        <w:t>12</w:t>
      </w:r>
      <w:r w:rsidR="00633E87" w:rsidRPr="00633E87">
        <w:rPr>
          <w:rFonts w:ascii="Palatino" w:hAnsi="Palatino"/>
          <w:b/>
          <w:bCs/>
          <w:sz w:val="20"/>
          <w:szCs w:val="20"/>
        </w:rPr>
        <w:t>. Changes to Terms</w:t>
      </w:r>
      <w:r w:rsidR="00633E87" w:rsidRPr="00633E87">
        <w:rPr>
          <w:rFonts w:ascii="Palatino" w:hAnsi="Palatino"/>
          <w:sz w:val="20"/>
          <w:szCs w:val="20"/>
        </w:rPr>
        <w:br/>
        <w:t>We reserve the right to update these Terms at any time. Any changes will be effective immediately upon posting.</w:t>
      </w:r>
    </w:p>
    <w:p w14:paraId="628E0759" w14:textId="77777777" w:rsidR="00633E87" w:rsidRPr="00633E87" w:rsidRDefault="00633E87" w:rsidP="00633E87">
      <w:pPr>
        <w:rPr>
          <w:rFonts w:ascii="Palatino" w:hAnsi="Palatino"/>
          <w:sz w:val="20"/>
          <w:szCs w:val="20"/>
        </w:rPr>
      </w:pPr>
    </w:p>
    <w:p w14:paraId="605CA457" w14:textId="2C218C92" w:rsidR="00633E87" w:rsidRPr="00633E87" w:rsidRDefault="00085518" w:rsidP="00633E87">
      <w:pPr>
        <w:rPr>
          <w:rFonts w:ascii="Palatino" w:hAnsi="Palatino"/>
          <w:sz w:val="20"/>
          <w:szCs w:val="20"/>
        </w:rPr>
      </w:pPr>
      <w:r>
        <w:rPr>
          <w:rFonts w:ascii="Palatino" w:hAnsi="Palatino"/>
          <w:b/>
          <w:bCs/>
          <w:sz w:val="20"/>
          <w:szCs w:val="20"/>
        </w:rPr>
        <w:t>13</w:t>
      </w:r>
      <w:r w:rsidR="00633E87" w:rsidRPr="00633E87">
        <w:rPr>
          <w:rFonts w:ascii="Palatino" w:hAnsi="Palatino"/>
          <w:b/>
          <w:bCs/>
          <w:sz w:val="20"/>
          <w:szCs w:val="20"/>
        </w:rPr>
        <w:t>. Contact Us</w:t>
      </w:r>
      <w:r w:rsidR="00633E87" w:rsidRPr="00633E87">
        <w:rPr>
          <w:rFonts w:ascii="Palatino" w:hAnsi="Palatino"/>
          <w:sz w:val="20"/>
          <w:szCs w:val="20"/>
        </w:rPr>
        <w:br/>
        <w:t xml:space="preserve">If you have any questions about these Terms, please contact us at </w:t>
      </w:r>
      <w:hyperlink r:id="rId9" w:history="1">
        <w:r w:rsidR="00633E87" w:rsidRPr="006E7340">
          <w:rPr>
            <w:rStyle w:val="Hyperlink"/>
            <w:rFonts w:ascii="Palatino" w:hAnsi="Palatino"/>
            <w:sz w:val="20"/>
            <w:szCs w:val="20"/>
          </w:rPr>
          <w:t>info@cicerone.co.uk</w:t>
        </w:r>
      </w:hyperlink>
      <w:r w:rsidR="00633E87" w:rsidRPr="00F61088">
        <w:rPr>
          <w:rFonts w:ascii="Palatino" w:hAnsi="Palatino"/>
          <w:sz w:val="20"/>
          <w:szCs w:val="20"/>
        </w:rPr>
        <w:t>.</w:t>
      </w:r>
    </w:p>
    <w:p w14:paraId="0F145959" w14:textId="77777777" w:rsidR="000C7DD4" w:rsidRPr="00F61088" w:rsidRDefault="000C7DD4" w:rsidP="00633E87">
      <w:pPr>
        <w:rPr>
          <w:rFonts w:ascii="Palatino" w:hAnsi="Palatino"/>
          <w:sz w:val="20"/>
          <w:szCs w:val="20"/>
        </w:rPr>
      </w:pPr>
    </w:p>
    <w:sectPr w:rsidR="000C7DD4" w:rsidRPr="00F61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513"/>
    <w:multiLevelType w:val="multilevel"/>
    <w:tmpl w:val="FDF8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44C18"/>
    <w:multiLevelType w:val="multilevel"/>
    <w:tmpl w:val="D9AE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7245C7"/>
    <w:multiLevelType w:val="hybridMultilevel"/>
    <w:tmpl w:val="5C5CA3EC"/>
    <w:lvl w:ilvl="0" w:tplc="4DB215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900938"/>
    <w:multiLevelType w:val="multilevel"/>
    <w:tmpl w:val="AEAC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F818B9"/>
    <w:multiLevelType w:val="multilevel"/>
    <w:tmpl w:val="3AAE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997F55"/>
    <w:multiLevelType w:val="hybridMultilevel"/>
    <w:tmpl w:val="7B66928E"/>
    <w:lvl w:ilvl="0" w:tplc="87AAFB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A4884"/>
    <w:multiLevelType w:val="multilevel"/>
    <w:tmpl w:val="541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505C3"/>
    <w:multiLevelType w:val="multilevel"/>
    <w:tmpl w:val="90AA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D0121B"/>
    <w:multiLevelType w:val="multilevel"/>
    <w:tmpl w:val="99E4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9A30FD"/>
    <w:multiLevelType w:val="multilevel"/>
    <w:tmpl w:val="0D24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782765"/>
    <w:multiLevelType w:val="multilevel"/>
    <w:tmpl w:val="023C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E37C52"/>
    <w:multiLevelType w:val="multilevel"/>
    <w:tmpl w:val="5740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7718530">
    <w:abstractNumId w:val="9"/>
  </w:num>
  <w:num w:numId="2" w16cid:durableId="2050062832">
    <w:abstractNumId w:val="6"/>
  </w:num>
  <w:num w:numId="3" w16cid:durableId="649552541">
    <w:abstractNumId w:val="4"/>
  </w:num>
  <w:num w:numId="4" w16cid:durableId="880173725">
    <w:abstractNumId w:val="8"/>
  </w:num>
  <w:num w:numId="5" w16cid:durableId="394739236">
    <w:abstractNumId w:val="10"/>
  </w:num>
  <w:num w:numId="6" w16cid:durableId="1069813340">
    <w:abstractNumId w:val="3"/>
  </w:num>
  <w:num w:numId="7" w16cid:durableId="28460880">
    <w:abstractNumId w:val="11"/>
  </w:num>
  <w:num w:numId="8" w16cid:durableId="15229533">
    <w:abstractNumId w:val="5"/>
  </w:num>
  <w:num w:numId="9" w16cid:durableId="1249072563">
    <w:abstractNumId w:val="7"/>
  </w:num>
  <w:num w:numId="10" w16cid:durableId="1597254325">
    <w:abstractNumId w:val="1"/>
  </w:num>
  <w:num w:numId="11" w16cid:durableId="73403653">
    <w:abstractNumId w:val="2"/>
  </w:num>
  <w:num w:numId="12" w16cid:durableId="181622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D4"/>
    <w:rsid w:val="00085518"/>
    <w:rsid w:val="000C7DD4"/>
    <w:rsid w:val="002B672F"/>
    <w:rsid w:val="00633E87"/>
    <w:rsid w:val="00661248"/>
    <w:rsid w:val="006E7340"/>
    <w:rsid w:val="00791F73"/>
    <w:rsid w:val="007C06D8"/>
    <w:rsid w:val="00880C10"/>
    <w:rsid w:val="00A43CE5"/>
    <w:rsid w:val="00A9264E"/>
    <w:rsid w:val="00B76DC2"/>
    <w:rsid w:val="00C50F75"/>
    <w:rsid w:val="00F61088"/>
    <w:rsid w:val="00FA76B4"/>
    <w:rsid w:val="078DDD53"/>
    <w:rsid w:val="32975DD8"/>
    <w:rsid w:val="394DEF7B"/>
    <w:rsid w:val="63B7ADA4"/>
    <w:rsid w:val="67258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1E4A29"/>
  <w15:chartTrackingRefBased/>
  <w15:docId w15:val="{451EA16A-3DCD-C74E-BD6E-75AEBA7E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D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D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D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D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DD4"/>
    <w:rPr>
      <w:rFonts w:eastAsiaTheme="majorEastAsia" w:cstheme="majorBidi"/>
      <w:color w:val="272727" w:themeColor="text1" w:themeTint="D8"/>
    </w:rPr>
  </w:style>
  <w:style w:type="paragraph" w:styleId="Title">
    <w:name w:val="Title"/>
    <w:basedOn w:val="Normal"/>
    <w:next w:val="Normal"/>
    <w:link w:val="TitleChar"/>
    <w:uiPriority w:val="10"/>
    <w:qFormat/>
    <w:rsid w:val="000C7D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D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D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DD4"/>
    <w:rPr>
      <w:i/>
      <w:iCs/>
      <w:color w:val="404040" w:themeColor="text1" w:themeTint="BF"/>
    </w:rPr>
  </w:style>
  <w:style w:type="paragraph" w:styleId="ListParagraph">
    <w:name w:val="List Paragraph"/>
    <w:basedOn w:val="Normal"/>
    <w:uiPriority w:val="34"/>
    <w:qFormat/>
    <w:rsid w:val="000C7DD4"/>
    <w:pPr>
      <w:ind w:left="720"/>
      <w:contextualSpacing/>
    </w:pPr>
  </w:style>
  <w:style w:type="character" w:styleId="IntenseEmphasis">
    <w:name w:val="Intense Emphasis"/>
    <w:basedOn w:val="DefaultParagraphFont"/>
    <w:uiPriority w:val="21"/>
    <w:qFormat/>
    <w:rsid w:val="000C7DD4"/>
    <w:rPr>
      <w:i/>
      <w:iCs/>
      <w:color w:val="0F4761" w:themeColor="accent1" w:themeShade="BF"/>
    </w:rPr>
  </w:style>
  <w:style w:type="paragraph" w:styleId="IntenseQuote">
    <w:name w:val="Intense Quote"/>
    <w:basedOn w:val="Normal"/>
    <w:next w:val="Normal"/>
    <w:link w:val="IntenseQuoteChar"/>
    <w:uiPriority w:val="30"/>
    <w:qFormat/>
    <w:rsid w:val="000C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DD4"/>
    <w:rPr>
      <w:i/>
      <w:iCs/>
      <w:color w:val="0F4761" w:themeColor="accent1" w:themeShade="BF"/>
    </w:rPr>
  </w:style>
  <w:style w:type="character" w:styleId="IntenseReference">
    <w:name w:val="Intense Reference"/>
    <w:basedOn w:val="DefaultParagraphFont"/>
    <w:uiPriority w:val="32"/>
    <w:qFormat/>
    <w:rsid w:val="000C7DD4"/>
    <w:rPr>
      <w:b/>
      <w:bCs/>
      <w:smallCaps/>
      <w:color w:val="0F4761" w:themeColor="accent1" w:themeShade="BF"/>
      <w:spacing w:val="5"/>
    </w:rPr>
  </w:style>
  <w:style w:type="character" w:styleId="Hyperlink">
    <w:name w:val="Hyperlink"/>
    <w:basedOn w:val="DefaultParagraphFont"/>
    <w:uiPriority w:val="99"/>
    <w:unhideWhenUsed/>
    <w:rsid w:val="00F61088"/>
    <w:rPr>
      <w:color w:val="467886" w:themeColor="hyperlink"/>
      <w:u w:val="single"/>
    </w:rPr>
  </w:style>
  <w:style w:type="character" w:styleId="UnresolvedMention">
    <w:name w:val="Unresolved Mention"/>
    <w:basedOn w:val="DefaultParagraphFont"/>
    <w:uiPriority w:val="99"/>
    <w:semiHidden/>
    <w:unhideWhenUsed/>
    <w:rsid w:val="00F61088"/>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cerone.co.uk/privacy-policies/individual-customers-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iceron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CC9BCE4E90045934CBA9042F2597C" ma:contentTypeVersion="23" ma:contentTypeDescription="Create a new document." ma:contentTypeScope="" ma:versionID="dbc0b44eabeae6642692bad8dcb521bb">
  <xsd:schema xmlns:xsd="http://www.w3.org/2001/XMLSchema" xmlns:xs="http://www.w3.org/2001/XMLSchema" xmlns:p="http://schemas.microsoft.com/office/2006/metadata/properties" xmlns:ns2="fae32777-9816-4f44-85cf-770b4ac29cb3" xmlns:ns3="7ca40ed5-f92f-4ea6-a979-9704ffd33dcc" targetNamespace="http://schemas.microsoft.com/office/2006/metadata/properties" ma:root="true" ma:fieldsID="3fe6d342b71011d98b80e0009c862b7c" ns2:_="" ns3:_="">
    <xsd:import namespace="fae32777-9816-4f44-85cf-770b4ac29cb3"/>
    <xsd:import namespace="7ca40ed5-f92f-4ea6-a979-9704ffd33d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TaxKeywordTaxHTField" minOccurs="0"/>
                <xsd:element ref="ns3:TaxCatchAll" minOccurs="0"/>
                <xsd:element ref="ns2:MediaServiceAutoKeyPoints" minOccurs="0"/>
                <xsd:element ref="ns2:MediaServiceKeyPoints" minOccurs="0"/>
                <xsd:element ref="ns2:g4zs" minOccurs="0"/>
                <xsd:element ref="ns2:gvgt" minOccurs="0"/>
                <xsd:element ref="ns2:URL"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32777-9816-4f44-85cf-770b4ac29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g4zs" ma:index="23" nillable="true" ma:displayName="Text" ma:internalName="g4zs">
      <xsd:simpleType>
        <xsd:restriction base="dms:Text"/>
      </xsd:simpleType>
    </xsd:element>
    <xsd:element name="gvgt" ma:index="24" nillable="true" ma:displayName="Number" ma:internalName="gvgt">
      <xsd:simpleType>
        <xsd:restriction base="dms:Number"/>
      </xsd:simpleType>
    </xsd:element>
    <xsd:element name="URL" ma:index="25"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40678a-249f-456e-9d26-c40645a4c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40ed5-f92f-4ea6-a979-9704ffd33d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c440678a-249f-456e-9d26-c40645a4ca51"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42f6aaf9-8c41-43dc-b6e5-6ec807e34004}" ma:internalName="TaxCatchAll" ma:showField="CatchAllData" ma:web="7ca40ed5-f92f-4ea6-a979-9704ffd33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4zs xmlns="fae32777-9816-4f44-85cf-770b4ac29cb3" xsi:nil="true"/>
    <URL xmlns="fae32777-9816-4f44-85cf-770b4ac29cb3">
      <Url xsi:nil="true"/>
      <Description xsi:nil="true"/>
    </URL>
    <TaxCatchAll xmlns="7ca40ed5-f92f-4ea6-a979-9704ffd33dcc" xsi:nil="true"/>
    <gvgt xmlns="fae32777-9816-4f44-85cf-770b4ac29cb3" xsi:nil="true"/>
    <TaxKeywordTaxHTField xmlns="7ca40ed5-f92f-4ea6-a979-9704ffd33dcc">
      <Terms xmlns="http://schemas.microsoft.com/office/infopath/2007/PartnerControls"/>
    </TaxKeywordTaxHTField>
    <lcf76f155ced4ddcb4097134ff3c332f xmlns="fae32777-9816-4f44-85cf-770b4ac29c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6B6D67-7574-4439-A53E-CCEC4A6B8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32777-9816-4f44-85cf-770b4ac29cb3"/>
    <ds:schemaRef ds:uri="7ca40ed5-f92f-4ea6-a979-9704ffd33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74171-AC34-40AE-9302-8A2FA3481B30}">
  <ds:schemaRefs>
    <ds:schemaRef ds:uri="http://schemas.microsoft.com/sharepoint/v3/contenttype/forms"/>
  </ds:schemaRefs>
</ds:datastoreItem>
</file>

<file path=customXml/itemProps3.xml><?xml version="1.0" encoding="utf-8"?>
<ds:datastoreItem xmlns:ds="http://schemas.openxmlformats.org/officeDocument/2006/customXml" ds:itemID="{27E93BB4-62FC-4C95-ADA0-063C16642F3F}">
  <ds:schemaRefs>
    <ds:schemaRef ds:uri="http://schemas.microsoft.com/office/2006/metadata/properties"/>
    <ds:schemaRef ds:uri="http://schemas.microsoft.com/office/infopath/2007/PartnerControls"/>
    <ds:schemaRef ds:uri="fae32777-9816-4f44-85cf-770b4ac29cb3"/>
    <ds:schemaRef ds:uri="7ca40ed5-f92f-4ea6-a979-9704ffd33dc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Halls</dc:creator>
  <cp:keywords/>
  <dc:description/>
  <cp:lastModifiedBy>Louise Halls</cp:lastModifiedBy>
  <cp:revision>7</cp:revision>
  <dcterms:created xsi:type="dcterms:W3CDTF">2025-08-20T08:17:00Z</dcterms:created>
  <dcterms:modified xsi:type="dcterms:W3CDTF">2025-08-26T10:50:00Z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0x010100B9FCC9BCE4E90045934CBA9042F2597C</vt:lpwstr>
  </property>
  <property fmtid="{D5CDD505-2E9C-101B-9397-08002B2CF9AE}" pid="3" name="TaxKeyword">
    <vt:lpwstr/>
  </property>
  <property fmtid="{D5CDD505-2E9C-101B-9397-08002B2CF9AE}" pid="4" name="MediaServiceImageTags">
    <vt:lpwstr/>
  </property>
</Properties>
</file>